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5A" w:rsidRPr="0004415A" w:rsidRDefault="0004415A" w:rsidP="00044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</w:pPr>
      <w:r w:rsidRPr="0004415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lang w:eastAsia="ru-RU"/>
        </w:rPr>
        <w:t>Программа</w:t>
      </w:r>
      <w:bookmarkStart w:id="0" w:name="_GoBack"/>
      <w:bookmarkEnd w:id="0"/>
    </w:p>
    <w:p w:rsidR="0004415A" w:rsidRPr="0004415A" w:rsidRDefault="0004415A" w:rsidP="0004415A">
      <w:pPr>
        <w:tabs>
          <w:tab w:val="left" w:pos="6661"/>
          <w:tab w:val="left" w:pos="12602"/>
          <w:tab w:val="left" w:pos="13501"/>
          <w:tab w:val="left" w:pos="14221"/>
          <w:tab w:val="left" w:pos="1502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lang w:eastAsia="ru-RU"/>
        </w:rPr>
      </w:pPr>
      <w:r w:rsidRPr="0004415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lang w:eastAsia="ru-RU"/>
        </w:rPr>
        <w:t>проведения городского патриотического марафона «Помним. Гордимся. Равняемся.» </w:t>
      </w:r>
    </w:p>
    <w:p w:rsidR="0004415A" w:rsidRPr="0004415A" w:rsidRDefault="0004415A" w:rsidP="0004415A">
      <w:pPr>
        <w:tabs>
          <w:tab w:val="left" w:pos="6661"/>
          <w:tab w:val="left" w:pos="12602"/>
          <w:tab w:val="left" w:pos="13501"/>
          <w:tab w:val="left" w:pos="14221"/>
          <w:tab w:val="left" w:pos="15028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</w:pPr>
    </w:p>
    <w:tbl>
      <w:tblPr>
        <w:tblW w:w="21888" w:type="dxa"/>
        <w:tblCellSpacing w:w="0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905"/>
        <w:gridCol w:w="79"/>
        <w:gridCol w:w="892"/>
        <w:gridCol w:w="101"/>
        <w:gridCol w:w="1844"/>
        <w:gridCol w:w="173"/>
        <w:gridCol w:w="1658"/>
        <w:gridCol w:w="11"/>
        <w:gridCol w:w="60"/>
        <w:gridCol w:w="132"/>
        <w:gridCol w:w="2025"/>
        <w:gridCol w:w="51"/>
        <w:gridCol w:w="20"/>
        <w:gridCol w:w="2248"/>
        <w:gridCol w:w="2268"/>
        <w:gridCol w:w="2268"/>
        <w:gridCol w:w="2268"/>
        <w:gridCol w:w="2268"/>
      </w:tblGrid>
      <w:tr w:rsidR="0004415A" w:rsidRPr="00C66B17" w:rsidTr="00EF2E75">
        <w:trPr>
          <w:gridAfter w:val="7"/>
          <w:wAfter w:w="11391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Ответственные </w:t>
            </w:r>
          </w:p>
        </w:tc>
      </w:tr>
      <w:tr w:rsidR="0004415A" w:rsidRPr="00C66B17" w:rsidTr="00EF2E75">
        <w:trPr>
          <w:gridAfter w:val="7"/>
          <w:wAfter w:w="11391" w:type="dxa"/>
          <w:tblCellSpacing w:w="0" w:type="dxa"/>
        </w:trPr>
        <w:tc>
          <w:tcPr>
            <w:tcW w:w="10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Cs/>
                <w:color w:val="833C0B" w:themeColor="accent2" w:themeShade="80"/>
                <w:lang w:eastAsia="ru-RU"/>
              </w:rPr>
              <w:t>ФЕВРАЛЬ</w:t>
            </w:r>
          </w:p>
        </w:tc>
      </w:tr>
      <w:tr w:rsidR="0004415A" w:rsidRPr="00C66B17" w:rsidTr="00EF2E75">
        <w:trPr>
          <w:gridAfter w:val="7"/>
          <w:wAfter w:w="11391" w:type="dxa"/>
          <w:tblCellSpacing w:w="0" w:type="dxa"/>
        </w:trPr>
        <w:tc>
          <w:tcPr>
            <w:tcW w:w="10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городские мероприятия</w:t>
            </w:r>
          </w:p>
        </w:tc>
      </w:tr>
      <w:tr w:rsidR="0004415A" w:rsidRPr="00C66B17" w:rsidTr="00EF2E75">
        <w:trPr>
          <w:gridAfter w:val="7"/>
          <w:wAfter w:w="11391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Открытие патриотического марафона «Помним. Гордимся. Равняемся.»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01.02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музей-диорама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color w:val="273350"/>
                <w:shd w:val="clear" w:color="auto" w:fill="FFFFFF"/>
              </w:rPr>
              <w:t xml:space="preserve">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кл</w:t>
            </w:r>
            <w:r w:rsidRPr="00C66B17">
              <w:rPr>
                <w:rFonts w:ascii="Times New Roman" w:hAnsi="Times New Roman" w:cs="Times New Roman"/>
                <w:lang w:eastAsia="ru-RU"/>
              </w:rPr>
              <w:t>ассы</w:t>
            </w:r>
          </w:p>
        </w:tc>
      </w:tr>
      <w:tr w:rsidR="0004415A" w:rsidRPr="00C66B17" w:rsidTr="00EF2E75">
        <w:trPr>
          <w:gridAfter w:val="7"/>
          <w:wAfter w:w="11391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 xml:space="preserve">Городская акция «Доброе дело от доброго сердца» (изготовление открыток и поздравление с Днем защитника Отечества военнослужащих, участвующих в СВО)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Style w:val="1482"/>
                <w:rFonts w:ascii="Times New Roman" w:hAnsi="Times New Roman" w:cs="Times New Roman"/>
                <w:color w:val="000000"/>
                <w:sz w:val="24"/>
                <w:szCs w:val="24"/>
              </w:rPr>
              <w:t>10.02-25.02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 Учащиеся 1-4 классов  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1-4 классы</w:t>
            </w:r>
          </w:p>
        </w:tc>
      </w:tr>
      <w:tr w:rsidR="0004415A" w:rsidRPr="00C66B17" w:rsidTr="00EF2E75">
        <w:trPr>
          <w:gridAfter w:val="7"/>
          <w:wAfter w:w="11391" w:type="dxa"/>
          <w:trHeight w:val="1144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>Городской конкурс вокальных ансамблей «Я люблю тебя, Россия!»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>очно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>16.02</w:t>
            </w:r>
          </w:p>
          <w:p w:rsidR="0004415A" w:rsidRPr="00C66B17" w:rsidRDefault="0004415A" w:rsidP="00EF2E75">
            <w:pPr>
              <w:pStyle w:val="a3"/>
              <w:rPr>
                <w:rStyle w:val="148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Style w:val="1465"/>
                <w:rFonts w:ascii="Times New Roman" w:hAnsi="Times New Roman" w:cs="Times New Roman"/>
                <w:color w:val="000000"/>
                <w:sz w:val="24"/>
                <w:szCs w:val="24"/>
              </w:rPr>
              <w:t>МБУДО БДДТ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B17"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>вокально- хоровая студия ДО-МИ-СО</w:t>
            </w:r>
            <w:r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Воробьева М.А. 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 xml:space="preserve"> А.Ю</w:t>
            </w:r>
          </w:p>
        </w:tc>
      </w:tr>
      <w:tr w:rsidR="0004415A" w:rsidRPr="00C66B17" w:rsidTr="00EF2E75">
        <w:trPr>
          <w:gridAfter w:val="7"/>
          <w:wAfter w:w="11391" w:type="dxa"/>
          <w:trHeight w:val="1144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Городская выставка-конкурс декоративно-прикладного творчества </w:t>
            </w:r>
            <w:r w:rsidRPr="00C66B17">
              <w:rPr>
                <w:rFonts w:ascii="Times New Roman" w:hAnsi="Times New Roman" w:cs="Times New Roman"/>
              </w:rPr>
              <w:t>«Рукотворная краса Белогорья», </w:t>
            </w:r>
            <w:r w:rsidRPr="00C66B17">
              <w:rPr>
                <w:rFonts w:ascii="Times New Roman" w:hAnsi="Times New Roman" w:cs="Times New Roman"/>
                <w:lang w:eastAsia="ru-RU"/>
              </w:rPr>
              <w:t>посвященная 80-летию Курской битвы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 xml:space="preserve">МБУДО БДДТ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Учащиеся 1-4 классов  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7"/>
          <w:wAfter w:w="11391" w:type="dxa"/>
          <w:trHeight w:val="1144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Городской конкурс юных вокалистов «Музыкальный калейдоскоп 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Белгородчины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>», посвященный 80-летию Курской битвы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28.02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 xml:space="preserve">МБУДО БДДТ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</w:rPr>
            </w:pPr>
            <w:r w:rsidRPr="00C66B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B17"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>вокально- хоровая студия ДО-МИ-СО</w:t>
            </w:r>
            <w:r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Воробьева М.А. 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 xml:space="preserve"> А.Ю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школьные 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Оформление страницы «Помним. Гордимся. Равняемся.» на сайтах образовательных учреждений для размещения информации о проведении мероприятий патриотического марафона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до 01.02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Сайт 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А.И.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Классные часы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линейки Памяти, посвященные 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C66B17">
              <w:rPr>
                <w:rFonts w:ascii="Times New Roman" w:hAnsi="Times New Roman" w:cs="Times New Roman"/>
                <w:lang w:eastAsia="ru-RU"/>
              </w:rPr>
              <w:t>80-летию Сталинградской битвы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1.02-02.02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Оформление </w:t>
            </w:r>
            <w:proofErr w:type="gramStart"/>
            <w:r w:rsidRPr="00C66B17">
              <w:rPr>
                <w:rFonts w:ascii="Times New Roman" w:hAnsi="Times New Roman" w:cs="Times New Roman"/>
                <w:lang w:eastAsia="ru-RU"/>
              </w:rPr>
              <w:t xml:space="preserve">выставки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C66B17">
              <w:rPr>
                <w:rFonts w:ascii="Times New Roman" w:hAnsi="Times New Roman" w:cs="Times New Roman"/>
                <w:lang w:eastAsia="ru-RU"/>
              </w:rPr>
              <w:t xml:space="preserve">Герои Курской битвы»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Поздравление с Днем защитника Отечества семей военнослужащих и сотрудников правоохранительных органов г. Белгорода, </w:t>
            </w:r>
            <w:r w:rsidRPr="00C66B17">
              <w:rPr>
                <w:rFonts w:ascii="Times New Roman" w:hAnsi="Times New Roman" w:cs="Times New Roman"/>
                <w:lang w:eastAsia="ru-RU"/>
              </w:rPr>
              <w:lastRenderedPageBreak/>
              <w:t>погибших при выполнении служебных обязанностей, а также семей военнослужащих, участвующих в СВО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lastRenderedPageBreak/>
              <w:t>20.02-24.02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Смотр строя и песни, посв</w:t>
            </w:r>
            <w:r>
              <w:rPr>
                <w:rFonts w:ascii="Times New Roman" w:hAnsi="Times New Roman" w:cs="Times New Roman"/>
                <w:lang w:eastAsia="ru-RU"/>
              </w:rPr>
              <w:t>ященный 80-летию Курской битвы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21.02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Классные </w:t>
            </w:r>
            <w:proofErr w:type="gramStart"/>
            <w:r w:rsidRPr="00C66B17">
              <w:rPr>
                <w:rFonts w:ascii="Times New Roman" w:hAnsi="Times New Roman" w:cs="Times New Roman"/>
                <w:lang w:eastAsia="ru-RU"/>
              </w:rPr>
              <w:t>часы</w:t>
            </w:r>
            <w:r>
              <w:rPr>
                <w:rFonts w:ascii="Times New Roman" w:hAnsi="Times New Roman" w:cs="Times New Roman"/>
                <w:lang w:eastAsia="ru-RU"/>
              </w:rPr>
              <w:t xml:space="preserve">, 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End"/>
            <w:r w:rsidRPr="00C66B17">
              <w:rPr>
                <w:rFonts w:ascii="Times New Roman" w:hAnsi="Times New Roman" w:cs="Times New Roman"/>
                <w:lang w:eastAsia="ru-RU"/>
              </w:rPr>
              <w:t xml:space="preserve">библиотечные уроки «Героями не рождаются, героями становятся»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Сарычева Г.Н.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Спор</w:t>
            </w:r>
            <w:r>
              <w:rPr>
                <w:rFonts w:ascii="Times New Roman" w:hAnsi="Times New Roman" w:cs="Times New Roman"/>
                <w:lang w:eastAsia="ru-RU"/>
              </w:rPr>
              <w:t>тивные соревнования по футболу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13.02-17.02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Кривцов В.А.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Луценко И.В.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Cs/>
                <w:color w:val="833C0B" w:themeColor="accent2" w:themeShade="80"/>
                <w:lang w:eastAsia="ru-RU"/>
              </w:rPr>
              <w:t>МАРТ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городские 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Городской фестиваль художественного творчества «Минувших дней святая память»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1.03-24.03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городской Совет ветеранов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Городской конкурс школьных хоровых коллективов «Поющее детство», посвященный 80-летию Курской битвы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16.03-17.03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B17"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>вокально- хоровая студия ДО-МИ-СО</w:t>
            </w:r>
            <w:r>
              <w:rPr>
                <w:rStyle w:val="1514"/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Воробьева М.А. 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 xml:space="preserve"> А.Ю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школьные 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Цикл классных часов, уроков Мужества, посвященных 110 лет со дня рождения прославленного летчика, трижды Героя Советского Союза Александра Ивановича 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Покрышкина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 xml:space="preserve"> (6 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01.03-06.03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Акция «Слава Победителю» (изготовление открыток, посвященных 8 марта, и вручение их труженикам тыла, вдовам погибших военнослужащих)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03.03-07.03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Головченко Р.Х.</w:t>
            </w:r>
          </w:p>
        </w:tc>
      </w:tr>
      <w:tr w:rsidR="0004415A" w:rsidRPr="00C66B17" w:rsidTr="00EF2E75">
        <w:trPr>
          <w:gridAfter w:val="6"/>
          <w:wAfter w:w="11340" w:type="dxa"/>
          <w:trHeight w:val="266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FA09C5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 w:rsidRPr="00FA09C5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АПРЕЛЬ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FA09C5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 w:rsidRPr="00FA09C5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sz w:val="24"/>
                <w:szCs w:val="24"/>
                <w:lang w:eastAsia="ru-RU"/>
              </w:rPr>
              <w:t>городские 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V городской смотр строя и песни «Когда поют солдаты»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Городской парк культуры и отдыха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 </w:t>
            </w: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Городской массовый поход «Тропой героев!»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28.04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поход по местам воинской славы 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Белгородчины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МБУДО «Турист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Кривцов В.А.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Луценко И.В.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Городская акция «Доброе сердце» (помощь вдовам и матерям воинов, погибших при исполнении воинских обязанностей)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Городской легкоатлетический кросс «Будущее за нами»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Кривцов В.А. Луценко И.В.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школьные 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уроки </w:t>
            </w:r>
            <w:r w:rsidRPr="00C66B17">
              <w:rPr>
                <w:rFonts w:ascii="Times New Roman" w:hAnsi="Times New Roman" w:cs="Times New Roman"/>
                <w:lang w:eastAsia="ru-RU"/>
              </w:rPr>
              <w:t>к Международному дню освобождения узников фашистских лагерей «Какой ценой завоёвано счастье. Помните!»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Оформление выставочных </w:t>
            </w:r>
            <w:proofErr w:type="gramStart"/>
            <w:r w:rsidRPr="00C66B17">
              <w:rPr>
                <w:rFonts w:ascii="Times New Roman" w:hAnsi="Times New Roman" w:cs="Times New Roman"/>
                <w:lang w:eastAsia="ru-RU"/>
              </w:rPr>
              <w:t xml:space="preserve">экспозиций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>«</w:t>
            </w:r>
            <w:proofErr w:type="gramEnd"/>
            <w:r w:rsidRPr="00C66B17">
              <w:rPr>
                <w:rFonts w:ascii="Times New Roman" w:hAnsi="Times New Roman" w:cs="Times New Roman"/>
                <w:lang w:eastAsia="ru-RU"/>
              </w:rPr>
              <w:t>Они сражались за Родину», «Ничто не забыто, никто не забыт»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Проведение библиотечных уроков «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Прохоровское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 xml:space="preserve"> поле. Битва брони и огня»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Сарычева Г.Н.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Цикл классных часов, посвященных Великой Отечественной войне «Опалённые войной»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Фотовыставка «Эхо прошедшей войны»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Оформление стендовых презентаций об участниках Великой Отечественной войны (Курской битвы)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trHeight w:val="211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color w:val="833C0B" w:themeColor="accent2" w:themeShade="80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</w:tcPr>
          <w:p w:rsidR="0004415A" w:rsidRPr="00C66B17" w:rsidRDefault="0004415A" w:rsidP="00EF2E7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04415A" w:rsidRPr="00C66B17" w:rsidRDefault="0004415A" w:rsidP="00EF2E7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городские 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Марш-парад дошкольников/первоклассников «Мы - правнуки Победы», 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священный 78-й годовщине Победы </w:t>
            </w:r>
            <w:r w:rsidRPr="00C66B17">
              <w:rPr>
                <w:rFonts w:ascii="Times New Roman" w:hAnsi="Times New Roman" w:cs="Times New Roman"/>
                <w:lang w:eastAsia="ru-RU"/>
              </w:rPr>
              <w:t>в Великой Отечественной войне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04.05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парк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Учащиеся 1классов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Руденко А.А. Мазурина Г.А.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Митинги Памяти, Вахта Памяти у памятников и обелисками, закрепленных за общеобразовательными учреждениями, пос</w:t>
            </w:r>
            <w:r>
              <w:rPr>
                <w:rFonts w:ascii="Times New Roman" w:hAnsi="Times New Roman" w:cs="Times New Roman"/>
                <w:lang w:eastAsia="ru-RU"/>
              </w:rPr>
              <w:t>вященные 78-й годовщине Победы </w:t>
            </w:r>
            <w:r w:rsidRPr="00C66B17">
              <w:rPr>
                <w:rFonts w:ascii="Times New Roman" w:hAnsi="Times New Roman" w:cs="Times New Roman"/>
                <w:lang w:eastAsia="ru-RU"/>
              </w:rPr>
              <w:t>в Великой Отечественной войне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08.05.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Микрорайон Спутник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Учащиеся 1-4 классов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 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Городская акция «Доброе сердце» (помощь вдовам и матерям воинов, погибших при исполнении воинских обязанностей)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Экскурсии по родному краю «География Победы»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Цикл классных часов «Опаленные войной»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 xml:space="preserve">Акции: «Красная гвоздика», «Ветеранам – заботу и внимание», «Ветеран живет рядом»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06.05-08.05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Поздравление с Днем Победы семей военнослужащих и сотрудников правоохранительных органов г. Белгорода, погибших при выполнении служебных обязанностей, а также семей военнослужащих, участвующих в СВО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01.05-09-05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Головченко Р.Х.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Экскурсии в государственный военно-исторический музей-заповедник «</w:t>
            </w:r>
            <w:proofErr w:type="spellStart"/>
            <w:r w:rsidRPr="00C66B17">
              <w:rPr>
                <w:rFonts w:ascii="Times New Roman" w:hAnsi="Times New Roman" w:cs="Times New Roman"/>
                <w:lang w:eastAsia="ru-RU"/>
              </w:rPr>
              <w:t>Прохоровское</w:t>
            </w:r>
            <w:proofErr w:type="spellEnd"/>
            <w:r w:rsidRPr="00C66B17">
              <w:rPr>
                <w:rFonts w:ascii="Times New Roman" w:hAnsi="Times New Roman" w:cs="Times New Roman"/>
                <w:lang w:eastAsia="ru-RU"/>
              </w:rPr>
              <w:t xml:space="preserve"> поле»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Г</w:t>
            </w:r>
            <w:r w:rsidRPr="00AA212F">
              <w:rPr>
                <w:rFonts w:ascii="Times New Roman" w:hAnsi="Times New Roman" w:cs="Times New Roman"/>
                <w:lang w:eastAsia="ru-RU"/>
              </w:rPr>
              <w:t>осударственный военно-исторический музей-заповедник «</w:t>
            </w:r>
            <w:proofErr w:type="spellStart"/>
            <w:r w:rsidRPr="00AA212F">
              <w:rPr>
                <w:rFonts w:ascii="Times New Roman" w:hAnsi="Times New Roman" w:cs="Times New Roman"/>
                <w:lang w:eastAsia="ru-RU"/>
              </w:rPr>
              <w:t>Прохоровское</w:t>
            </w:r>
            <w:proofErr w:type="spellEnd"/>
            <w:r w:rsidRPr="00AA212F">
              <w:rPr>
                <w:rFonts w:ascii="Times New Roman" w:hAnsi="Times New Roman" w:cs="Times New Roman"/>
                <w:lang w:eastAsia="ru-RU"/>
              </w:rPr>
              <w:t xml:space="preserve"> поле»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мужества «Поле русской славы - Курская дуга»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Походы и экскурсии по родному краю «География Победы»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По согласованию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Спортивные соревнования, эстафеты «Здесь шагала война»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Кривцов В.А.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Луценко И.В.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5"/>
          <w:wAfter w:w="1132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Викторины, творческие конкурсы, интерактивные программы «Подвигу жить в веках»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 Головченко Р.Х.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color w:val="833C0B" w:themeColor="accent2" w:themeShade="80"/>
                <w:lang w:eastAsia="ru-RU"/>
              </w:rPr>
              <w:t>ИЮЛЬ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jc w:val="center"/>
              <w:rPr>
                <w:rFonts w:ascii="Times New Roman" w:hAnsi="Times New Roman" w:cs="Times New Roman"/>
                <w:color w:val="833C0B" w:themeColor="accent2" w:themeShade="80"/>
                <w:lang w:eastAsia="ru-RU"/>
              </w:rPr>
            </w:pPr>
            <w:r w:rsidRPr="00C66B17">
              <w:rPr>
                <w:rFonts w:ascii="Times New Roman" w:hAnsi="Times New Roman" w:cs="Times New Roman"/>
                <w:b/>
                <w:bCs/>
                <w:i/>
                <w:iCs/>
                <w:color w:val="833C0B" w:themeColor="accent2" w:themeShade="80"/>
                <w:lang w:eastAsia="ru-RU"/>
              </w:rPr>
              <w:t>мероприятия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Городская маршрутно-спортивная игра «Наследники Победы»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 xml:space="preserve">МБОУ «Начальная </w:t>
            </w:r>
            <w:r w:rsidRPr="00FA09C5">
              <w:rPr>
                <w:rFonts w:ascii="Times New Roman" w:hAnsi="Times New Roman" w:cs="Times New Roman"/>
                <w:lang w:eastAsia="ru-RU"/>
              </w:rPr>
              <w:lastRenderedPageBreak/>
              <w:t>школа- детский сад №8»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Воспитанники ШОЛ «Радуга»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Воробьева М.А.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Викторины, творческие конкурсы, интерактивные программы «Этих дней не смолкнет слава»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Воспитанники ШОЛ «Радуга»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Виртуальные экскурсии «По местам воинской славы»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в течение смены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Воспитанники ШОЛ «Радуга»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04415A" w:rsidRPr="00C66B17" w:rsidTr="00EF2E75">
        <w:trPr>
          <w:gridAfter w:val="6"/>
          <w:wAfter w:w="11340" w:type="dxa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Самый длинный день в году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66B17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22.06.2023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МБОУ «Начальная школа- детский сад №8»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Воспитанники ШОЛ «Радуга»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Воробьева М.А.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Воспитатели </w:t>
            </w:r>
          </w:p>
        </w:tc>
      </w:tr>
    </w:tbl>
    <w:p w:rsidR="0004415A" w:rsidRPr="008F24AB" w:rsidRDefault="0004415A" w:rsidP="0004415A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8F24AB">
        <w:rPr>
          <w:b/>
          <w:bCs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АВГУСТ</w:t>
      </w:r>
    </w:p>
    <w:tbl>
      <w:tblPr>
        <w:tblW w:w="10548" w:type="dxa"/>
        <w:tblCellSpacing w:w="0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696"/>
        <w:gridCol w:w="1126"/>
        <w:gridCol w:w="2118"/>
        <w:gridCol w:w="1741"/>
        <w:gridCol w:w="2242"/>
      </w:tblGrid>
      <w:tr w:rsidR="0004415A" w:rsidRPr="00EA5FA4" w:rsidTr="00EF2E75">
        <w:trPr>
          <w:tblCellSpacing w:w="0" w:type="dxa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EA5FA4" w:rsidRDefault="0004415A" w:rsidP="00E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EA5FA4" w:rsidRDefault="0004415A" w:rsidP="00EF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Митинги Памяти, Вахта Памяти у памятников и обелисками, закрепленных за общеобразовательными учреждениями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EA5FA4" w:rsidRDefault="0004415A" w:rsidP="00E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Pr="00EA5FA4" w:rsidRDefault="0004415A" w:rsidP="00E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Спутник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66B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09C5">
              <w:rPr>
                <w:rFonts w:ascii="Times New Roman" w:hAnsi="Times New Roman" w:cs="Times New Roman"/>
                <w:lang w:eastAsia="ru-RU"/>
              </w:rPr>
              <w:t>Учащиеся 1-4 классов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Воробьева М.А.  </w:t>
            </w:r>
          </w:p>
          <w:p w:rsidR="0004415A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А.Ю.</w:t>
            </w:r>
          </w:p>
          <w:p w:rsidR="0004415A" w:rsidRPr="00FA09C5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04415A" w:rsidRPr="00C66B17" w:rsidRDefault="0004415A" w:rsidP="00EF2E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09C5">
              <w:rPr>
                <w:rFonts w:ascii="Times New Roman" w:hAnsi="Times New Roman" w:cs="Times New Roman"/>
                <w:lang w:eastAsia="ru-RU"/>
              </w:rPr>
              <w:t>1-4 классов</w:t>
            </w:r>
          </w:p>
        </w:tc>
      </w:tr>
    </w:tbl>
    <w:p w:rsidR="0004415A" w:rsidRPr="008F24AB" w:rsidRDefault="0004415A" w:rsidP="00044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10" w:rsidRDefault="002F4D10"/>
    <w:sectPr w:rsidR="002F4D10" w:rsidSect="003A3E3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E6"/>
    <w:rsid w:val="0004415A"/>
    <w:rsid w:val="002F4D10"/>
    <w:rsid w:val="006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B192-4B12-48C3-883D-3B2AA09C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80,bqiaagaaeyqcaaagiaiaaao3fgaabcuwaaaaaaaaaaaaaaaaaaaaaaaaaaaaaaaaaaaaaaaaaaaaaaaaaaaaaaaaaaaaaaaaaaaaaaaaaaaaaaaaaaaaaaaaaaaaaaaaaaaaaaaaaaaaaaaaaaaaaaaaaaaaaaaaaaaaaaaaaaaaaaaaaaaaaaaaaaaaaaaaaaaaaaaaaaaaaaaaaaaaaaaaaaaaaaaaaaaaaaaa"/>
    <w:basedOn w:val="a"/>
    <w:rsid w:val="0004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82">
    <w:name w:val="148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a0"/>
    <w:rsid w:val="0004415A"/>
  </w:style>
  <w:style w:type="character" w:customStyle="1" w:styleId="1465">
    <w:name w:val="1465"/>
    <w:aliases w:val="bqiaagaaeyqcaaagiaiaaamgawaabs4daaaaaaaaaaaaaaaaaaaaaaaaaaaaaaaaaaaaaaaaaaaaaaaaaaaaaaaaaaaaaaaaaaaaaaaaaaaaaaaaaaaaaaaaaaaaaaaaaaaaaaaaaaaaaaaaaaaaaaaaaaaaaaaaaaaaaaaaaaaaaaaaaaaaaaaaaaaaaaaaaaaaaaaaaaaaaaaaaaaaaaaaaaaaaaaaaaaaaaaa"/>
    <w:basedOn w:val="a0"/>
    <w:rsid w:val="0004415A"/>
  </w:style>
  <w:style w:type="character" w:customStyle="1" w:styleId="1514">
    <w:name w:val="1514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04415A"/>
  </w:style>
  <w:style w:type="paragraph" w:styleId="a3">
    <w:name w:val="No Spacing"/>
    <w:uiPriority w:val="1"/>
    <w:qFormat/>
    <w:rsid w:val="00044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</dc:creator>
  <cp:keywords/>
  <dc:description/>
  <cp:lastModifiedBy>samsonova</cp:lastModifiedBy>
  <cp:revision>2</cp:revision>
  <dcterms:created xsi:type="dcterms:W3CDTF">2023-01-31T15:31:00Z</dcterms:created>
  <dcterms:modified xsi:type="dcterms:W3CDTF">2023-01-31T15:32:00Z</dcterms:modified>
</cp:coreProperties>
</file>